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附件1</w:t>
      </w:r>
    </w:p>
    <w:p>
      <w:pPr>
        <w:tabs>
          <w:tab w:val="left" w:pos="2138"/>
        </w:tabs>
        <w:spacing w:line="410" w:lineRule="exact"/>
        <w:jc w:val="center"/>
        <w:rPr>
          <w:rFonts w:hint="eastAsia" w:ascii="宋体" w:hAnsi="宋体" w:eastAsia="宋体" w:cs="宋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Cs/>
          <w:color w:val="000000"/>
          <w:sz w:val="36"/>
          <w:szCs w:val="36"/>
        </w:rPr>
        <w:t>国有房屋租金减免申请表</w:t>
      </w:r>
      <w:bookmarkEnd w:id="0"/>
    </w:p>
    <w:p>
      <w:pPr>
        <w:tabs>
          <w:tab w:val="left" w:pos="2138"/>
        </w:tabs>
        <w:spacing w:line="410" w:lineRule="exact"/>
        <w:jc w:val="center"/>
        <w:rPr>
          <w:rFonts w:hint="eastAsia" w:ascii="宋体" w:hAnsi="宋体" w:eastAsia="宋体" w:cs="宋体"/>
          <w:bCs/>
          <w:color w:val="000000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2086"/>
        <w:gridCol w:w="2278"/>
        <w:gridCol w:w="25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549" w:type="dxa"/>
            <w:gridSpan w:val="4"/>
            <w:shd w:val="clear" w:color="auto" w:fill="C0C0C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申请方基本信息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单位名称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所属具体行业</w:t>
            </w: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26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机构统一社会信用代码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企业类型</w:t>
            </w: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❏小型企业 ❏微型企业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❏个体工商户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2021年末资产总额/万元</w:t>
            </w:r>
            <w:r>
              <w:rPr>
                <w:rFonts w:hint="eastAsia" w:ascii="宋体" w:hAnsi="宋体" w:eastAsia="宋体" w:cs="宋体"/>
                <w:color w:val="000000"/>
                <w:szCs w:val="21"/>
                <w:vertAlign w:val="superscript"/>
              </w:rPr>
              <w:t>✴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2021年营业收入/万元</w:t>
            </w: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2021年从业人员/人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租赁用途</w:t>
            </w: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租赁房屋地址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房屋所在区</w:t>
            </w: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申请人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549" w:type="dxa"/>
            <w:gridSpan w:val="4"/>
            <w:shd w:val="clear" w:color="auto" w:fill="C0C0C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申请租金减免类型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2647" w:type="dxa"/>
            <w:vAlign w:val="center"/>
          </w:tcPr>
          <w:p>
            <w:pPr>
              <w:tabs>
                <w:tab w:val="left" w:pos="360"/>
              </w:tabs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减免方式</w:t>
            </w:r>
          </w:p>
          <w:p>
            <w:pPr>
              <w:tabs>
                <w:tab w:val="left" w:pos="360"/>
              </w:tabs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❏   免收</w:t>
            </w:r>
          </w:p>
          <w:p>
            <w:pPr>
              <w:tabs>
                <w:tab w:val="left" w:pos="360"/>
              </w:tabs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❏   退还</w:t>
            </w:r>
          </w:p>
          <w:p>
            <w:pPr>
              <w:tabs>
                <w:tab w:val="left" w:pos="360"/>
              </w:tabs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❏   延长</w:t>
            </w:r>
          </w:p>
          <w:p>
            <w:pPr>
              <w:tabs>
                <w:tab w:val="left" w:pos="360"/>
              </w:tabs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❏   其他 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single"/>
              </w:rPr>
              <w:t xml:space="preserve">       </w:t>
            </w:r>
          </w:p>
        </w:tc>
        <w:tc>
          <w:tcPr>
            <w:tcW w:w="6902" w:type="dxa"/>
            <w:gridSpan w:val="3"/>
            <w:vAlign w:val="center"/>
          </w:tcPr>
          <w:p>
            <w:pPr>
              <w:tabs>
                <w:tab w:val="left" w:pos="360"/>
              </w:tabs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减免金额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万元</w:t>
            </w:r>
          </w:p>
          <w:p>
            <w:pPr>
              <w:tabs>
                <w:tab w:val="left" w:pos="360"/>
              </w:tabs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减免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天即：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  <w:p>
            <w:pPr>
              <w:tabs>
                <w:tab w:val="left" w:pos="360"/>
              </w:tabs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549" w:type="dxa"/>
            <w:gridSpan w:val="4"/>
            <w:shd w:val="clear" w:color="auto" w:fill="C0C0C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申请材料列表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549" w:type="dxa"/>
            <w:gridSpan w:val="4"/>
            <w:vAlign w:val="center"/>
          </w:tcPr>
          <w:p>
            <w:pPr>
              <w:spacing w:line="300" w:lineRule="exact"/>
              <w:ind w:left="21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❏ 营业执照复印件（加盖公章）             ❏ 其他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single"/>
              </w:rPr>
              <w:t xml:space="preserve">                              </w:t>
            </w:r>
          </w:p>
          <w:p>
            <w:pPr>
              <w:spacing w:line="300" w:lineRule="exact"/>
              <w:ind w:left="21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❏ 租赁合同复印件（加盖公章）             ❏ 其他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single"/>
              </w:rPr>
              <w:t xml:space="preserve">                              </w:t>
            </w:r>
          </w:p>
          <w:p>
            <w:pPr>
              <w:spacing w:line="30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❏ 小微企业名录查询结果复印件（加盖公章） ❏ 其他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9549" w:type="dxa"/>
            <w:gridSpan w:val="4"/>
            <w:vAlign w:val="center"/>
          </w:tcPr>
          <w:p>
            <w:pPr>
              <w:wordWrap w:val="0"/>
              <w:ind w:firstLine="42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郑重承诺：本单位承诺填写的所有信息和提交的材料真实、合法、有效，如有虚假，本单位愿为此承担相关责任，并主动配合国有房屋出租单位退还已减免的房屋租金。</w:t>
            </w:r>
          </w:p>
          <w:p>
            <w:pPr>
              <w:wordWrap w:val="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     申请人签字：        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（加  盖  公  章）              </w:t>
            </w:r>
          </w:p>
          <w:p>
            <w:pPr>
              <w:wordWrap w:val="0"/>
              <w:ind w:firstLine="5880" w:firstLineChars="2800"/>
              <w:rPr>
                <w:rFonts w:hint="eastAsia" w:ascii="宋体" w:hAnsi="宋体" w:eastAsia="宋体" w:cs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年     月     日 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Cs w:val="21"/>
          <w:vertAlign w:val="superscript"/>
        </w:rPr>
        <w:t>✴</w:t>
      </w:r>
      <w:r>
        <w:rPr>
          <w:rFonts w:hint="eastAsia" w:ascii="宋体" w:hAnsi="宋体" w:eastAsia="宋体" w:cs="宋体"/>
          <w:color w:val="000000"/>
          <w:szCs w:val="21"/>
        </w:rPr>
        <w:t>2022年内注册成立的单位可填写注册资本（万元）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A30ED"/>
    <w:rsid w:val="18E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2022-04-26T07:34:00Z</dcterms:created>
  <dc:creator>小青蛙</dc:creator>
  <cp:lastModifiedBy>小青蛙</cp:lastModifiedBy>
  <dcterms:modified xsi:type="dcterms:W3CDTF">2022-04-26T07:35:22Z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FF9F5B8E3056434183773B600A391FBA</vt:lpwstr>
  </property>
</Properties>
</file>